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14-04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ischlerarbeiten - Umbaumaßnahmen Grundschule St. Josef Merzig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Tischlerarbeit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